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B1" w:rsidRDefault="00824CB1" w:rsidP="00824CB1">
      <w:pPr>
        <w:spacing w:before="100" w:beforeAutospacing="1"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Przysucha: Świadczenie usług w zakresie całodziennego żywienia pacjentów w SPZZOZ w Przysusze(w systemie cateringowym).</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Numer ogłoszenia: 110515 - 2016; data zamieszczenia: 29.06.2016</w:t>
      </w:r>
      <w:r>
        <w:rPr>
          <w:rFonts w:ascii="Times New Roman" w:eastAsia="Times New Roman" w:hAnsi="Times New Roman" w:cs="Times New Roman"/>
          <w:sz w:val="24"/>
          <w:szCs w:val="24"/>
          <w:lang w:eastAsia="pl-PL"/>
        </w:rPr>
        <w:br/>
        <w:t>OGŁOSZENIE O UDZIELENIU ZAMÓWIENIA - Usługi</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Zamieszczanie ogłoszenia:</w:t>
      </w:r>
      <w:r>
        <w:rPr>
          <w:rFonts w:ascii="Times New Roman" w:eastAsia="Times New Roman" w:hAnsi="Times New Roman" w:cs="Times New Roman"/>
          <w:sz w:val="24"/>
          <w:szCs w:val="24"/>
          <w:lang w:eastAsia="pl-PL"/>
        </w:rPr>
        <w:t xml:space="preserve"> obowiązkowe.</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Ogłoszenie dotyczy:</w:t>
      </w:r>
      <w:r>
        <w:rPr>
          <w:rFonts w:ascii="Times New Roman" w:eastAsia="Times New Roman" w:hAnsi="Times New Roman" w:cs="Times New Roman"/>
          <w:sz w:val="24"/>
          <w:szCs w:val="24"/>
          <w:lang w:eastAsia="pl-PL"/>
        </w:rPr>
        <w:t xml:space="preserve"> zamówienia publicznego.</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Czy zamówienie było przedmiotem ogłoszenia w Biuletynie Zamówień Publicznych:</w:t>
      </w:r>
      <w:r>
        <w:rPr>
          <w:rFonts w:ascii="Times New Roman" w:eastAsia="Times New Roman" w:hAnsi="Times New Roman" w:cs="Times New Roman"/>
          <w:sz w:val="24"/>
          <w:szCs w:val="24"/>
          <w:lang w:eastAsia="pl-PL"/>
        </w:rPr>
        <w:t xml:space="preserve"> tak, numer ogłoszenia w BZP: 75675 - 2016r.</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Czy w Biuletynie Zamówień Publicznych zostało zamieszczone ogłoszenie o zmianie ogłoszenia:</w:t>
      </w:r>
      <w:r>
        <w:rPr>
          <w:rFonts w:ascii="Times New Roman" w:eastAsia="Times New Roman" w:hAnsi="Times New Roman" w:cs="Times New Roman"/>
          <w:sz w:val="24"/>
          <w:szCs w:val="24"/>
          <w:lang w:eastAsia="pl-PL"/>
        </w:rPr>
        <w:t xml:space="preserve"> nie.</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 ZAMAWIAJĄCY</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1) NAZWA I ADRES:</w:t>
      </w:r>
      <w:r>
        <w:rPr>
          <w:rFonts w:ascii="Times New Roman" w:eastAsia="Times New Roman" w:hAnsi="Times New Roman" w:cs="Times New Roman"/>
          <w:sz w:val="24"/>
          <w:szCs w:val="24"/>
          <w:lang w:eastAsia="pl-PL"/>
        </w:rPr>
        <w:t xml:space="preserve"> Samodzielny Publiczny Zespół Zakładów Opieki Zdrowotnej w Przysusze, Aleja Jana Pawła II 9A, 26-400 Przysucha, woj. mazowieckie, tel. 048 3833505, faks 048 3833504.</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2) RODZAJ ZAMAWIAJĄCEGO:</w:t>
      </w:r>
      <w:r>
        <w:rPr>
          <w:rFonts w:ascii="Times New Roman" w:eastAsia="Times New Roman" w:hAnsi="Times New Roman" w:cs="Times New Roman"/>
          <w:sz w:val="24"/>
          <w:szCs w:val="24"/>
          <w:lang w:eastAsia="pl-PL"/>
        </w:rPr>
        <w:t xml:space="preserve"> Samodzielny publiczny zakład opieki zdrowotnej.</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II: PRZEDMIOT ZAMÓWIENIA</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II.1) Nazwa nadana zamówieniu przez zamawiającego:</w:t>
      </w:r>
      <w:r>
        <w:rPr>
          <w:rFonts w:ascii="Times New Roman" w:eastAsia="Times New Roman" w:hAnsi="Times New Roman" w:cs="Times New Roman"/>
          <w:sz w:val="24"/>
          <w:szCs w:val="24"/>
          <w:lang w:eastAsia="pl-PL"/>
        </w:rPr>
        <w:t xml:space="preserve"> Świadczenie usług w zakresie całodziennego żywienia pacjentów w SPZZOZ w Przysusze(w systemie cateringowym)..</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II.2) Rodzaj zamówienia:</w:t>
      </w:r>
      <w:r>
        <w:rPr>
          <w:rFonts w:ascii="Times New Roman" w:eastAsia="Times New Roman" w:hAnsi="Times New Roman" w:cs="Times New Roman"/>
          <w:sz w:val="24"/>
          <w:szCs w:val="24"/>
          <w:lang w:eastAsia="pl-PL"/>
        </w:rPr>
        <w:t xml:space="preserve"> Usługi.</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II.3) Określenie przedmiotu zamówienia:</w:t>
      </w:r>
      <w:r>
        <w:rPr>
          <w:rFonts w:ascii="Times New Roman" w:eastAsia="Times New Roman" w:hAnsi="Times New Roman" w:cs="Times New Roman"/>
          <w:sz w:val="24"/>
          <w:szCs w:val="24"/>
          <w:lang w:eastAsia="pl-PL"/>
        </w:rPr>
        <w:t xml:space="preserve"> 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energia-2300-2600 kcal,białko-80 - 85g tłuszcz -75-80g węglowodany -325-369g 2.2. Dieta lekkostrawna: energia-2200 kcal, białko-80 - 85g tłuszcz-40g węglowodany- 375g 2.3. Dieta z ograniczeniem łatwo przyswajalnych węglowodanów : energia- 2200 kcal ,białko-95g, tłuszcz-62g,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w:t>
      </w:r>
      <w:r>
        <w:rPr>
          <w:rFonts w:ascii="Times New Roman" w:eastAsia="Times New Roman" w:hAnsi="Times New Roman" w:cs="Times New Roman"/>
          <w:sz w:val="24"/>
          <w:szCs w:val="24"/>
          <w:lang w:eastAsia="pl-PL"/>
        </w:rPr>
        <w:lastRenderedPageBreak/>
        <w:t xml:space="preserve">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(Dz. U. 2013.21).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30 minut od chwili zgłoszenia, wycofania reklamowanych posiłków oraz zastąpienia ich pełnowartościowymi posiłkami. 20.Zamawiający, co najmniej raz w miesiącu skontroluje sprzęt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22.Wykonawca przedstawi zespołowi kontroli zakażeń szpitalnych wykaz preparatów myjących i dezynfekujących, oraz sprzętu wykorzystywanego do utrzymania bezpieczeństwa epidemiologicznego stosowanych przez Zamawiającego; w zakresie realizowanej usługi Wykonawca załączy do oferty aktualne ulotki i karty charakterystyki stosowanych preparatów oraz procedury: higieny rąk, przygotowywania posiłków, mycia i dezynfekcji środków </w:t>
      </w:r>
      <w:r>
        <w:rPr>
          <w:rFonts w:ascii="Times New Roman" w:eastAsia="Times New Roman" w:hAnsi="Times New Roman" w:cs="Times New Roman"/>
          <w:sz w:val="24"/>
          <w:szCs w:val="24"/>
          <w:lang w:eastAsia="pl-PL"/>
        </w:rPr>
        <w:lastRenderedPageBreak/>
        <w:t xml:space="preserve">transportu, urządzeń i sprzętu ( w czasie do 14 dni od rozstrzygnięcia przetargu). 23. Zamawiający zastrzega sobie prawo do przeprowadzenia audytu wewnętrznego u Wykonawcy w szczególności w zakresie przestrzegania zasad </w:t>
      </w:r>
      <w:proofErr w:type="spellStart"/>
      <w:r>
        <w:rPr>
          <w:rFonts w:ascii="Times New Roman" w:eastAsia="Times New Roman" w:hAnsi="Times New Roman" w:cs="Times New Roman"/>
          <w:sz w:val="24"/>
          <w:szCs w:val="24"/>
          <w:lang w:eastAsia="pl-PL"/>
        </w:rPr>
        <w:t>sanitarno</w:t>
      </w:r>
      <w:proofErr w:type="spellEnd"/>
      <w:r>
        <w:rPr>
          <w:rFonts w:ascii="Times New Roman" w:eastAsia="Times New Roman" w:hAnsi="Times New Roman" w:cs="Times New Roman"/>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24 Wykonawca zobowiązany jest udostępnić Zamawiającemu na jego żądanie: protokołu kontroli sanitarnej środka transportu, rejestracji mycia i dezynfekcji termosów, protokołów z każdorazowej kontroli Wojewódzkiej/ Powiatowej Stacji Sanitarno-Epidemiologicznej. 25.Środek transportu musi posiadać widocznie wyeksponowaną instrukcję oraz harmonogram, które dotyczą mycia i dezynfekcji pojazdu. Zamawiający ma prawo do kontroli czystości środka transportu i sporządzania zapisów z dokonanej kontroli. 26.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każde wezwanie Zamawiającego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t>
      </w:r>
      <w:proofErr w:type="spellStart"/>
      <w:r>
        <w:rPr>
          <w:rFonts w:ascii="Times New Roman" w:eastAsia="Times New Roman" w:hAnsi="Times New Roman" w:cs="Times New Roman"/>
          <w:sz w:val="24"/>
          <w:szCs w:val="24"/>
          <w:lang w:eastAsia="pl-PL"/>
        </w:rPr>
        <w:t>wewnętrzny,Oddział</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neurologiczny,Zakład</w:t>
      </w:r>
      <w:proofErr w:type="spellEnd"/>
      <w:r>
        <w:rPr>
          <w:rFonts w:ascii="Times New Roman" w:eastAsia="Times New Roman" w:hAnsi="Times New Roman" w:cs="Times New Roman"/>
          <w:sz w:val="24"/>
          <w:szCs w:val="24"/>
          <w:lang w:eastAsia="pl-PL"/>
        </w:rPr>
        <w:t xml:space="preserve"> Opiekuńczo-Leczniczy (ZOL).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II.4) Wspólny Słownik Zamówień (CPV):</w:t>
      </w:r>
      <w:r>
        <w:rPr>
          <w:rFonts w:ascii="Times New Roman" w:eastAsia="Times New Roman" w:hAnsi="Times New Roman" w:cs="Times New Roman"/>
          <w:sz w:val="24"/>
          <w:szCs w:val="24"/>
          <w:lang w:eastAsia="pl-PL"/>
        </w:rPr>
        <w:t xml:space="preserve"> 55.52.00.00-1, 55.32.10.00-6.</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III: PROCEDURA</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III.1) TRYB UDZIELENIA ZAMÓWIENIA:</w:t>
      </w:r>
      <w:r>
        <w:rPr>
          <w:rFonts w:ascii="Times New Roman" w:eastAsia="Times New Roman" w:hAnsi="Times New Roman" w:cs="Times New Roman"/>
          <w:sz w:val="24"/>
          <w:szCs w:val="24"/>
          <w:lang w:eastAsia="pl-PL"/>
        </w:rPr>
        <w:t xml:space="preserve"> Przetarg nieograniczony</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III.2) INFORMACJE ADMINISTRACYJNE</w:t>
      </w:r>
    </w:p>
    <w:p w:rsidR="00824CB1" w:rsidRDefault="00824CB1" w:rsidP="00824CB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Zamówienie dotyczy projektu/programu finansowanego ze środków Unii Europejskiej:</w:t>
      </w:r>
      <w:r>
        <w:rPr>
          <w:rFonts w:ascii="Times New Roman" w:eastAsia="Times New Roman" w:hAnsi="Times New Roman" w:cs="Times New Roman"/>
          <w:sz w:val="24"/>
          <w:szCs w:val="24"/>
          <w:lang w:eastAsia="pl-PL"/>
        </w:rPr>
        <w:t xml:space="preserve"> nie</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SEKCJA IV: UDZIELENIE ZAMÓWIENIA</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IV.1) DATA UDZIELENIA ZAMÓWIENIA:</w:t>
      </w:r>
      <w:r>
        <w:rPr>
          <w:rFonts w:ascii="Times New Roman" w:eastAsia="Times New Roman" w:hAnsi="Times New Roman" w:cs="Times New Roman"/>
          <w:sz w:val="24"/>
          <w:szCs w:val="24"/>
          <w:lang w:eastAsia="pl-PL"/>
        </w:rPr>
        <w:t xml:space="preserve"> 27.06.2016.</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IV.2) LICZBA OTRZYMANYCH OFERT:</w:t>
      </w:r>
      <w:r>
        <w:rPr>
          <w:rFonts w:ascii="Times New Roman" w:eastAsia="Times New Roman" w:hAnsi="Times New Roman" w:cs="Times New Roman"/>
          <w:sz w:val="24"/>
          <w:szCs w:val="24"/>
          <w:lang w:eastAsia="pl-PL"/>
        </w:rPr>
        <w:t xml:space="preserve"> 2.</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IV.3) LICZBA ODRZUCONYCH OFE</w:t>
      </w:r>
      <w:bookmarkStart w:id="0" w:name="_GoBack"/>
      <w:r>
        <w:rPr>
          <w:rFonts w:ascii="Times New Roman" w:eastAsia="Times New Roman" w:hAnsi="Times New Roman" w:cs="Times New Roman"/>
          <w:b/>
          <w:bCs/>
          <w:sz w:val="24"/>
          <w:szCs w:val="24"/>
          <w:lang w:eastAsia="pl-PL"/>
        </w:rPr>
        <w:t>R</w:t>
      </w:r>
      <w:bookmarkEnd w:id="0"/>
      <w:r>
        <w:rPr>
          <w:rFonts w:ascii="Times New Roman" w:eastAsia="Times New Roman" w:hAnsi="Times New Roman" w:cs="Times New Roman"/>
          <w:b/>
          <w:bCs/>
          <w:sz w:val="24"/>
          <w:szCs w:val="24"/>
          <w:lang w:eastAsia="pl-PL"/>
        </w:rPr>
        <w:t>T:</w:t>
      </w:r>
      <w:r>
        <w:rPr>
          <w:rFonts w:ascii="Times New Roman" w:eastAsia="Times New Roman" w:hAnsi="Times New Roman" w:cs="Times New Roman"/>
          <w:sz w:val="24"/>
          <w:szCs w:val="24"/>
          <w:lang w:eastAsia="pl-PL"/>
        </w:rPr>
        <w:t xml:space="preserve"> 0.</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IV.4) NAZWA I ADRES WYKONAWCY, KTÓREMU UDZIELONO ZAMÓWIENIA:</w:t>
      </w:r>
    </w:p>
    <w:p w:rsidR="00824CB1" w:rsidRDefault="00824CB1" w:rsidP="00824CB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PHU OLIWIER Anna Głowacka, </w:t>
      </w:r>
      <w:proofErr w:type="spellStart"/>
      <w:r>
        <w:rPr>
          <w:rFonts w:ascii="Times New Roman" w:eastAsia="Times New Roman" w:hAnsi="Times New Roman" w:cs="Times New Roman"/>
          <w:sz w:val="24"/>
          <w:szCs w:val="24"/>
          <w:lang w:eastAsia="pl-PL"/>
        </w:rPr>
        <w:t>ul.Jana</w:t>
      </w:r>
      <w:proofErr w:type="spellEnd"/>
      <w:r>
        <w:rPr>
          <w:rFonts w:ascii="Times New Roman" w:eastAsia="Times New Roman" w:hAnsi="Times New Roman" w:cs="Times New Roman"/>
          <w:sz w:val="24"/>
          <w:szCs w:val="24"/>
          <w:lang w:eastAsia="pl-PL"/>
        </w:rPr>
        <w:t xml:space="preserve"> Nowaka Jeziorańskiego 125A, 25-432 Kielce, kraj/woj. świętokrzyskie.</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IV.5) Szacunkowa wartość zamówienia</w:t>
      </w:r>
      <w:r>
        <w:rPr>
          <w:rFonts w:ascii="Times New Roman" w:eastAsia="Times New Roman" w:hAnsi="Times New Roman" w:cs="Times New Roman"/>
          <w:i/>
          <w:iCs/>
          <w:sz w:val="24"/>
          <w:szCs w:val="24"/>
          <w:lang w:eastAsia="pl-PL"/>
        </w:rPr>
        <w:t xml:space="preserve"> (bez VAT)</w:t>
      </w:r>
      <w:r>
        <w:rPr>
          <w:rFonts w:ascii="Times New Roman" w:eastAsia="Times New Roman" w:hAnsi="Times New Roman" w:cs="Times New Roman"/>
          <w:sz w:val="24"/>
          <w:szCs w:val="24"/>
          <w:lang w:eastAsia="pl-PL"/>
        </w:rPr>
        <w:t>: 238095,24 PLN.</w:t>
      </w:r>
    </w:p>
    <w:p w:rsidR="00824CB1" w:rsidRDefault="00824CB1" w:rsidP="00824CB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IV.6) INFORMACJA O CENIE WYBRANEJ OFERTY ORAZ O OFERTACH Z NAJNIŻSZĄ I NAJWYŻSZĄ CENĄ</w:t>
      </w:r>
    </w:p>
    <w:p w:rsidR="00824CB1" w:rsidRDefault="00824CB1" w:rsidP="00824CB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Cena wybranej oferty:</w:t>
      </w:r>
      <w:r>
        <w:rPr>
          <w:rFonts w:ascii="Times New Roman" w:eastAsia="Times New Roman" w:hAnsi="Times New Roman" w:cs="Times New Roman"/>
          <w:sz w:val="24"/>
          <w:szCs w:val="24"/>
          <w:lang w:eastAsia="pl-PL"/>
        </w:rPr>
        <w:t xml:space="preserve"> 245093,85 </w:t>
      </w:r>
    </w:p>
    <w:p w:rsidR="00824CB1" w:rsidRDefault="00824CB1" w:rsidP="00824CB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Oferta z najniższą ceną:</w:t>
      </w:r>
      <w:r>
        <w:rPr>
          <w:rFonts w:ascii="Times New Roman" w:eastAsia="Times New Roman" w:hAnsi="Times New Roman" w:cs="Times New Roman"/>
          <w:sz w:val="24"/>
          <w:szCs w:val="24"/>
          <w:lang w:eastAsia="pl-PL"/>
        </w:rPr>
        <w:t xml:space="preserve"> 245093,85</w:t>
      </w:r>
      <w:r>
        <w:rPr>
          <w:rFonts w:ascii="Times New Roman" w:eastAsia="Times New Roman" w:hAnsi="Times New Roman" w:cs="Times New Roman"/>
          <w:b/>
          <w:bCs/>
          <w:sz w:val="24"/>
          <w:szCs w:val="24"/>
          <w:lang w:eastAsia="pl-PL"/>
        </w:rPr>
        <w:t xml:space="preserve"> / Oferta z najwyższą ceną:</w:t>
      </w:r>
      <w:r>
        <w:rPr>
          <w:rFonts w:ascii="Times New Roman" w:eastAsia="Times New Roman" w:hAnsi="Times New Roman" w:cs="Times New Roman"/>
          <w:sz w:val="24"/>
          <w:szCs w:val="24"/>
          <w:lang w:eastAsia="pl-PL"/>
        </w:rPr>
        <w:t xml:space="preserve"> 309841,20 </w:t>
      </w:r>
    </w:p>
    <w:p w:rsidR="006451F5" w:rsidRDefault="00824CB1" w:rsidP="00824CB1">
      <w:pPr>
        <w:rPr>
          <w:rFonts w:ascii="Times New Roman" w:eastAsia="Times New Roman" w:hAnsi="Times New Roman" w:cs="Times New Roman"/>
          <w:b/>
          <w:bCs/>
          <w:sz w:val="24"/>
          <w:szCs w:val="24"/>
          <w:lang w:eastAsia="pl-PL"/>
        </w:rPr>
      </w:pPr>
      <w:proofErr w:type="spellStart"/>
      <w:r>
        <w:rPr>
          <w:rFonts w:ascii="Times New Roman" w:eastAsia="Times New Roman" w:hAnsi="Times New Roman" w:cs="Times New Roman"/>
          <w:b/>
          <w:bCs/>
          <w:sz w:val="24"/>
          <w:szCs w:val="24"/>
          <w:lang w:eastAsia="pl-PL"/>
        </w:rPr>
        <w:t>Waluta:</w:t>
      </w:r>
      <w:r w:rsidRPr="00824CB1">
        <w:rPr>
          <w:rFonts w:ascii="Times New Roman" w:eastAsia="Times New Roman" w:hAnsi="Times New Roman" w:cs="Times New Roman"/>
          <w:bCs/>
          <w:sz w:val="24"/>
          <w:szCs w:val="24"/>
          <w:lang w:eastAsia="pl-PL"/>
        </w:rPr>
        <w:t>PLN</w:t>
      </w:r>
      <w:proofErr w:type="spellEnd"/>
    </w:p>
    <w:p w:rsidR="00824CB1" w:rsidRPr="00824CB1" w:rsidRDefault="00824CB1" w:rsidP="00824CB1">
      <w:pPr>
        <w:ind w:left="3540"/>
        <w:jc w:val="center"/>
        <w:rPr>
          <w:rFonts w:ascii="Times New Roman" w:eastAsia="Times New Roman" w:hAnsi="Times New Roman" w:cs="Times New Roman"/>
          <w:bCs/>
          <w:sz w:val="24"/>
          <w:szCs w:val="24"/>
          <w:lang w:eastAsia="pl-PL"/>
        </w:rPr>
      </w:pPr>
      <w:r w:rsidRPr="00824CB1">
        <w:rPr>
          <w:rFonts w:ascii="Times New Roman" w:eastAsia="Times New Roman" w:hAnsi="Times New Roman" w:cs="Times New Roman"/>
          <w:bCs/>
          <w:sz w:val="24"/>
          <w:szCs w:val="24"/>
          <w:lang w:eastAsia="pl-PL"/>
        </w:rPr>
        <w:t>Dyrektor SPZZOZ w Przysusze</w:t>
      </w:r>
    </w:p>
    <w:p w:rsidR="00824CB1" w:rsidRPr="00824CB1" w:rsidRDefault="00824CB1" w:rsidP="00824CB1">
      <w:pPr>
        <w:ind w:left="3540"/>
        <w:jc w:val="center"/>
      </w:pPr>
      <w:r>
        <w:rPr>
          <w:rFonts w:ascii="Times New Roman" w:eastAsia="Times New Roman" w:hAnsi="Times New Roman" w:cs="Times New Roman"/>
          <w:bCs/>
          <w:sz w:val="24"/>
          <w:szCs w:val="24"/>
          <w:lang w:eastAsia="pl-PL"/>
        </w:rPr>
        <w:t>l</w:t>
      </w:r>
      <w:r w:rsidRPr="00824CB1">
        <w:rPr>
          <w:rFonts w:ascii="Times New Roman" w:eastAsia="Times New Roman" w:hAnsi="Times New Roman" w:cs="Times New Roman"/>
          <w:bCs/>
          <w:sz w:val="24"/>
          <w:szCs w:val="24"/>
          <w:lang w:eastAsia="pl-PL"/>
        </w:rPr>
        <w:t>ek.</w:t>
      </w:r>
      <w:r>
        <w:rPr>
          <w:rFonts w:ascii="Times New Roman" w:eastAsia="Times New Roman" w:hAnsi="Times New Roman" w:cs="Times New Roman"/>
          <w:bCs/>
          <w:sz w:val="24"/>
          <w:szCs w:val="24"/>
          <w:lang w:eastAsia="pl-PL"/>
        </w:rPr>
        <w:t xml:space="preserve"> </w:t>
      </w:r>
      <w:r w:rsidRPr="00824CB1">
        <w:rPr>
          <w:rFonts w:ascii="Times New Roman" w:eastAsia="Times New Roman" w:hAnsi="Times New Roman" w:cs="Times New Roman"/>
          <w:bCs/>
          <w:sz w:val="24"/>
          <w:szCs w:val="24"/>
          <w:lang w:eastAsia="pl-PL"/>
        </w:rPr>
        <w:t>med. Grzegorz Dziekan</w:t>
      </w:r>
    </w:p>
    <w:sectPr w:rsidR="00824CB1" w:rsidRPr="00824C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A4" w:rsidRDefault="008602A4" w:rsidP="008602A4">
      <w:pPr>
        <w:spacing w:after="0" w:line="240" w:lineRule="auto"/>
      </w:pPr>
      <w:r>
        <w:separator/>
      </w:r>
    </w:p>
  </w:endnote>
  <w:endnote w:type="continuationSeparator" w:id="0">
    <w:p w:rsidR="008602A4" w:rsidRDefault="008602A4" w:rsidP="0086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096166"/>
      <w:docPartObj>
        <w:docPartGallery w:val="Page Numbers (Bottom of Page)"/>
        <w:docPartUnique/>
      </w:docPartObj>
    </w:sdtPr>
    <w:sdtContent>
      <w:p w:rsidR="008602A4" w:rsidRDefault="008602A4">
        <w:pPr>
          <w:pStyle w:val="Stopka"/>
          <w:jc w:val="right"/>
        </w:pPr>
        <w:r>
          <w:fldChar w:fldCharType="begin"/>
        </w:r>
        <w:r>
          <w:instrText>PAGE   \* MERGEFORMAT</w:instrText>
        </w:r>
        <w:r>
          <w:fldChar w:fldCharType="separate"/>
        </w:r>
        <w:r>
          <w:rPr>
            <w:noProof/>
          </w:rPr>
          <w:t>2</w:t>
        </w:r>
        <w:r>
          <w:fldChar w:fldCharType="end"/>
        </w:r>
      </w:p>
    </w:sdtContent>
  </w:sdt>
  <w:p w:rsidR="008602A4" w:rsidRDefault="008602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A4" w:rsidRDefault="008602A4" w:rsidP="008602A4">
      <w:pPr>
        <w:spacing w:after="0" w:line="240" w:lineRule="auto"/>
      </w:pPr>
      <w:r>
        <w:separator/>
      </w:r>
    </w:p>
  </w:footnote>
  <w:footnote w:type="continuationSeparator" w:id="0">
    <w:p w:rsidR="008602A4" w:rsidRDefault="008602A4" w:rsidP="00860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164DA"/>
    <w:multiLevelType w:val="multilevel"/>
    <w:tmpl w:val="8EB68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0748D"/>
    <w:multiLevelType w:val="multilevel"/>
    <w:tmpl w:val="5058A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02772"/>
    <w:multiLevelType w:val="multilevel"/>
    <w:tmpl w:val="D13C7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B"/>
    <w:rsid w:val="00302C8B"/>
    <w:rsid w:val="006451F5"/>
    <w:rsid w:val="00824CB1"/>
    <w:rsid w:val="00860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F8EF9-AF2C-41B9-9E07-C4B613EC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CB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02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02A4"/>
  </w:style>
  <w:style w:type="paragraph" w:styleId="Stopka">
    <w:name w:val="footer"/>
    <w:basedOn w:val="Normalny"/>
    <w:link w:val="StopkaZnak"/>
    <w:uiPriority w:val="99"/>
    <w:unhideWhenUsed/>
    <w:rsid w:val="00860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1697</Words>
  <Characters>10187</Characters>
  <Application>Microsoft Office Word</Application>
  <DocSecurity>0</DocSecurity>
  <Lines>84</Lines>
  <Paragraphs>23</Paragraphs>
  <ScaleCrop>false</ScaleCrop>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4</cp:revision>
  <dcterms:created xsi:type="dcterms:W3CDTF">2016-06-29T12:14:00Z</dcterms:created>
  <dcterms:modified xsi:type="dcterms:W3CDTF">2016-06-29T12:17:00Z</dcterms:modified>
</cp:coreProperties>
</file>